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Default="00ED11D8" w:rsidP="00BA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5C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305C5" w:rsidRDefault="00A305C5" w:rsidP="00BA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EE" w:rsidRPr="00E71DEE" w:rsidRDefault="00E71DEE" w:rsidP="00E71DE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DEE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Архангельской области информирует о принятии постановления от 16 декабря 2019 года № 19-п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71DE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министерства имущественных отношений Архангельской области от 11 февраля 2019 года № 2-п».</w:t>
      </w:r>
    </w:p>
    <w:p w:rsidR="00A305C5" w:rsidRPr="00876504" w:rsidRDefault="00E71DEE" w:rsidP="00E71DE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DEE">
        <w:rPr>
          <w:rFonts w:ascii="Times New Roman" w:hAnsi="Times New Roman" w:cs="Times New Roman"/>
          <w:sz w:val="28"/>
          <w:szCs w:val="28"/>
        </w:rPr>
        <w:t xml:space="preserve">Согласно данному постановлению в 2020 году на территории Архангельской области не будет проводиться государственная кадастровая оценка зданий, сооружений, помещений, </w:t>
      </w:r>
      <w:proofErr w:type="spellStart"/>
      <w:r w:rsidRPr="00E71DE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71DEE">
        <w:rPr>
          <w:rFonts w:ascii="Times New Roman" w:hAnsi="Times New Roman" w:cs="Times New Roman"/>
          <w:sz w:val="28"/>
          <w:szCs w:val="28"/>
        </w:rPr>
        <w:t>-мест, объектов незавершенного строительства, единых недвижимых комплексов, предприятий как имущественных комплексов и иных объектов недвижимости, сведения о которых содержатся в Едином государственном реестре недвижимости, за исключением земельных участков.</w:t>
      </w:r>
    </w:p>
    <w:sectPr w:rsidR="00A305C5" w:rsidRPr="00876504" w:rsidSect="00BA4B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11557E"/>
    <w:rsid w:val="00196A9A"/>
    <w:rsid w:val="001B3E2C"/>
    <w:rsid w:val="00294C91"/>
    <w:rsid w:val="002C0D60"/>
    <w:rsid w:val="002D336F"/>
    <w:rsid w:val="003745C4"/>
    <w:rsid w:val="0045195A"/>
    <w:rsid w:val="004F7DE8"/>
    <w:rsid w:val="0061236E"/>
    <w:rsid w:val="00656501"/>
    <w:rsid w:val="0075762D"/>
    <w:rsid w:val="007946A5"/>
    <w:rsid w:val="00817901"/>
    <w:rsid w:val="00825DCA"/>
    <w:rsid w:val="008268BA"/>
    <w:rsid w:val="00874AE0"/>
    <w:rsid w:val="00876504"/>
    <w:rsid w:val="008D3341"/>
    <w:rsid w:val="009107B0"/>
    <w:rsid w:val="0098179E"/>
    <w:rsid w:val="009904CE"/>
    <w:rsid w:val="009B43FF"/>
    <w:rsid w:val="00A305C5"/>
    <w:rsid w:val="00AA6B01"/>
    <w:rsid w:val="00BA4BD6"/>
    <w:rsid w:val="00C62087"/>
    <w:rsid w:val="00CA748F"/>
    <w:rsid w:val="00D82268"/>
    <w:rsid w:val="00E71DEE"/>
    <w:rsid w:val="00ED11D8"/>
    <w:rsid w:val="00EF28D9"/>
    <w:rsid w:val="00F20626"/>
    <w:rsid w:val="00F27EF9"/>
    <w:rsid w:val="00F61780"/>
    <w:rsid w:val="00F767C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Олеся Кузнецова</cp:lastModifiedBy>
  <cp:revision>31</cp:revision>
  <cp:lastPrinted>2019-12-19T07:48:00Z</cp:lastPrinted>
  <dcterms:created xsi:type="dcterms:W3CDTF">2017-04-21T07:40:00Z</dcterms:created>
  <dcterms:modified xsi:type="dcterms:W3CDTF">2019-12-19T07:48:00Z</dcterms:modified>
</cp:coreProperties>
</file>